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52" w:rsidRPr="00437BAB" w:rsidRDefault="00906D52" w:rsidP="00906D52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7BA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РАБОЧЕЙ ПРОГРАММЕ ООО </w:t>
      </w:r>
    </w:p>
    <w:p w:rsidR="00906D52" w:rsidRDefault="00906D52" w:rsidP="00906D52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</w:pPr>
      <w:r w:rsidRPr="00437BAB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ВТОРОМУ ИНОСТРАННОМУ ЯЗЫКУ (НЕМЕЦКОМУ)</w:t>
      </w:r>
    </w:p>
    <w:p w:rsidR="00906D52" w:rsidRDefault="00906D52" w:rsidP="00906D52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</w:pP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Программа по второму иностранному (немецкому)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 xml:space="preserve">Программа по второму иностранному (немецкому)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немецкого языка, </w:t>
      </w:r>
      <w:proofErr w:type="spellStart"/>
      <w:r w:rsidRPr="00906D52">
        <w:rPr>
          <w:szCs w:val="26"/>
        </w:rPr>
        <w:t>межпредметных</w:t>
      </w:r>
      <w:proofErr w:type="spellEnd"/>
      <w:r w:rsidRPr="00906D52">
        <w:rPr>
          <w:szCs w:val="26"/>
        </w:rPr>
        <w:t xml:space="preserve"> связей второго иностранного (немецкого) языка с содержанием учебных предметов на уровне основного общего образования с учётом возрастных особенностей обучающихся.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Изучение второго иностранного (немецкого) языка направлено на формирование коммуникативной культуры обучающихся, способствует общему речевому развитию, воспитанию гражданской идентичности, расширению кругозора, воспитанию чувств и эмоций.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 xml:space="preserve">Построение программы по второму иностранному (немецкому)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906D52">
        <w:rPr>
          <w:szCs w:val="26"/>
        </w:rPr>
        <w:t>обучения</w:t>
      </w:r>
      <w:proofErr w:type="gramEnd"/>
      <w:r w:rsidRPr="00906D52">
        <w:rPr>
          <w:szCs w:val="26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Одной из важных особенностей изучения второго иностранного (немецкого)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языками. Процесс изучения второго иностранного (немецкого) языка может быть интенсифицирован при следовании следующим принципам: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 xml:space="preserve">принцип комплексности, который актуален не только в отношении взаимосвязанного обучения всем видам речевой деятельности через интеграцию коммуникативных задач. Данный принцип обеспечивает формирование единой </w:t>
      </w:r>
      <w:proofErr w:type="spellStart"/>
      <w:r w:rsidRPr="00906D52">
        <w:rPr>
          <w:szCs w:val="26"/>
        </w:rPr>
        <w:t>мультилингвальной</w:t>
      </w:r>
      <w:proofErr w:type="spellEnd"/>
      <w:r w:rsidRPr="00906D52">
        <w:rPr>
          <w:szCs w:val="26"/>
        </w:rPr>
        <w:t xml:space="preserve"> коммуникативной компетенции через учёт уровня развития коммуникативной компетенции в других языках и опору на неё;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 xml:space="preserve">сопоставительный принцип, который проявляется через сравнение и сопоставление </w:t>
      </w:r>
      <w:proofErr w:type="spellStart"/>
      <w:r w:rsidRPr="00906D52">
        <w:rPr>
          <w:szCs w:val="26"/>
        </w:rPr>
        <w:t>коррелирующих</w:t>
      </w:r>
      <w:proofErr w:type="spellEnd"/>
      <w:r w:rsidRPr="00906D52">
        <w:rPr>
          <w:szCs w:val="26"/>
        </w:rPr>
        <w:t xml:space="preserve"> друг с другом языковых явлений родного, первого и второго иностранных языков. Реализация этого принципа выступает инструментом оптимизации обучения, формирования металингвистического сознания </w:t>
      </w:r>
      <w:proofErr w:type="gramStart"/>
      <w:r w:rsidRPr="00906D52">
        <w:rPr>
          <w:szCs w:val="26"/>
        </w:rPr>
        <w:t>обучающихся</w:t>
      </w:r>
      <w:proofErr w:type="gramEnd"/>
      <w:r w:rsidRPr="00906D52">
        <w:rPr>
          <w:szCs w:val="26"/>
        </w:rPr>
        <w:t>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 xml:space="preserve">принцип интенсификации учебного труда </w:t>
      </w:r>
      <w:proofErr w:type="gramStart"/>
      <w:r w:rsidRPr="00906D52">
        <w:rPr>
          <w:szCs w:val="26"/>
        </w:rPr>
        <w:t>обучающихся</w:t>
      </w:r>
      <w:proofErr w:type="gramEnd"/>
      <w:r w:rsidRPr="00906D52">
        <w:rPr>
          <w:szCs w:val="26"/>
        </w:rPr>
        <w:t xml:space="preserve">, который продиктован необходимостью ускорить учебный процесс и внутренними характеристиками овладения вторым иностранным языком, позволяющим это </w:t>
      </w:r>
      <w:proofErr w:type="spellStart"/>
      <w:r w:rsidRPr="00906D52">
        <w:rPr>
          <w:szCs w:val="26"/>
        </w:rPr>
        <w:t>спроводить</w:t>
      </w:r>
      <w:proofErr w:type="spellEnd"/>
      <w:r w:rsidRPr="00906D52">
        <w:rPr>
          <w:szCs w:val="26"/>
        </w:rPr>
        <w:t>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 xml:space="preserve">принцип межкультурной направленности обучения, который позволяет расширить взгляд на процесс межкультурной коммуникации. В соответствии с этим принципом обязательными становятся сопоставительные приёмы с </w:t>
      </w:r>
      <w:proofErr w:type="spellStart"/>
      <w:r w:rsidRPr="00906D52">
        <w:rPr>
          <w:szCs w:val="26"/>
        </w:rPr>
        <w:t>социокультурным</w:t>
      </w:r>
      <w:proofErr w:type="spellEnd"/>
      <w:r w:rsidRPr="00906D52">
        <w:rPr>
          <w:szCs w:val="26"/>
        </w:rPr>
        <w:t xml:space="preserve"> материалом, которые помогают, с одной стороны, избежать дублирования содержания обучения, а с другой – побуждают к анализу </w:t>
      </w:r>
      <w:proofErr w:type="spellStart"/>
      <w:r w:rsidRPr="00906D52">
        <w:rPr>
          <w:szCs w:val="26"/>
        </w:rPr>
        <w:t>социокультурного</w:t>
      </w:r>
      <w:proofErr w:type="spellEnd"/>
      <w:r w:rsidRPr="00906D52">
        <w:rPr>
          <w:szCs w:val="26"/>
        </w:rPr>
        <w:t xml:space="preserve"> содержания, рефлексии своей собственной культуры.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Интенсификация учебного процесса возможна при использовании следующих стратегий: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совершенствование познавательных действий обучающихся;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перенос учебных умений;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lastRenderedPageBreak/>
        <w:t xml:space="preserve">перенос лингвистических и </w:t>
      </w:r>
      <w:proofErr w:type="spellStart"/>
      <w:r w:rsidRPr="00906D52">
        <w:rPr>
          <w:szCs w:val="26"/>
        </w:rPr>
        <w:t>социокультурных</w:t>
      </w:r>
      <w:proofErr w:type="spellEnd"/>
      <w:r w:rsidRPr="00906D52">
        <w:rPr>
          <w:szCs w:val="26"/>
        </w:rPr>
        <w:t xml:space="preserve"> знаний, речевых умений;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повышенные по сравнению с первым иностранным языком объёмы нового грамматического и лексического материала;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совместная отработка элементов лингвистических явлений;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использование интегративных упражнений и заданий, требующих проблемного мышления;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рациональное распределение классных и домашних видов работ;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 xml:space="preserve">большая самостоятельность и автономность </w:t>
      </w:r>
      <w:proofErr w:type="gramStart"/>
      <w:r w:rsidRPr="00906D52">
        <w:rPr>
          <w:szCs w:val="26"/>
        </w:rPr>
        <w:t>обучающегося</w:t>
      </w:r>
      <w:proofErr w:type="gramEnd"/>
      <w:r w:rsidRPr="00906D52">
        <w:rPr>
          <w:szCs w:val="26"/>
        </w:rPr>
        <w:t xml:space="preserve"> в учении.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Возрастание значимости владения несколькими иностранными языками, а также особенности организации учебного процесса при изучении второго иностранного (немецкого) языка приводит к переосмыслению целей и содержания обучения предмету.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 xml:space="preserve">Цели иноязычного образования формулируются на ценностном когнитивном и прагматическом уровнях и воплощаются в личностных, </w:t>
      </w:r>
      <w:proofErr w:type="spellStart"/>
      <w:r w:rsidRPr="00906D52">
        <w:rPr>
          <w:szCs w:val="26"/>
        </w:rPr>
        <w:t>метапредметных</w:t>
      </w:r>
      <w:proofErr w:type="spellEnd"/>
      <w:r w:rsidRPr="00906D52">
        <w:rPr>
          <w:szCs w:val="26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906D52">
        <w:rPr>
          <w:szCs w:val="26"/>
        </w:rPr>
        <w:t>аудировании</w:t>
      </w:r>
      <w:proofErr w:type="spellEnd"/>
      <w:r w:rsidRPr="00906D52">
        <w:rPr>
          <w:szCs w:val="26"/>
        </w:rPr>
        <w:t>, чтении, письме);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proofErr w:type="gramStart"/>
      <w:r w:rsidRPr="00906D52">
        <w:rPr>
          <w:szCs w:val="26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906D52">
        <w:rPr>
          <w:szCs w:val="26"/>
        </w:rPr>
        <w:t>c</w:t>
      </w:r>
      <w:proofErr w:type="spellEnd"/>
      <w:r w:rsidRPr="00906D52">
        <w:rPr>
          <w:szCs w:val="26"/>
        </w:rPr>
        <w:t xml:space="preserve"> отобранными темами общения,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proofErr w:type="spellStart"/>
      <w:r w:rsidRPr="00906D52">
        <w:rPr>
          <w:szCs w:val="26"/>
        </w:rPr>
        <w:t>социокультурная</w:t>
      </w:r>
      <w:proofErr w:type="spellEnd"/>
      <w:r w:rsidRPr="00906D52">
        <w:rPr>
          <w:szCs w:val="26"/>
        </w:rPr>
        <w:t xml:space="preserve"> (межкультурная) компетенция – приобщение к культуре, традициям, реалиям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906D52">
        <w:rPr>
          <w:szCs w:val="26"/>
        </w:rPr>
        <w:t>дств пр</w:t>
      </w:r>
      <w:proofErr w:type="gramEnd"/>
      <w:r w:rsidRPr="00906D52">
        <w:rPr>
          <w:szCs w:val="26"/>
        </w:rPr>
        <w:t>и получении и передаче информации.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Наряду с иноязычной коммуникативной компетенцией средствами второго иностранного (немецкого)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 xml:space="preserve">Основными подходами к обучению второму иностранному (немецкому) языку признаются </w:t>
      </w:r>
      <w:proofErr w:type="spellStart"/>
      <w:r w:rsidRPr="00906D52">
        <w:rPr>
          <w:szCs w:val="26"/>
        </w:rPr>
        <w:t>компетентностный</w:t>
      </w:r>
      <w:proofErr w:type="spellEnd"/>
      <w:r w:rsidRPr="00906D52">
        <w:rPr>
          <w:szCs w:val="26"/>
        </w:rPr>
        <w:t xml:space="preserve">, </w:t>
      </w:r>
      <w:proofErr w:type="spellStart"/>
      <w:r w:rsidRPr="00906D52">
        <w:rPr>
          <w:szCs w:val="26"/>
        </w:rPr>
        <w:t>системно-деятельностный</w:t>
      </w:r>
      <w:proofErr w:type="spellEnd"/>
      <w:r w:rsidRPr="00906D52">
        <w:rPr>
          <w:szCs w:val="26"/>
        </w:rPr>
        <w:t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 технологии) и использования современных средств обучения.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 xml:space="preserve">Поскольку решение о включении второго иностранного языка в образовательную программу принимает образовательная организация, то нет требований минимально допустимого количества учебных часов, выделяемых на его изучение. </w:t>
      </w:r>
      <w:r w:rsidRPr="00906D52">
        <w:rPr>
          <w:rStyle w:val="placeholder-mask"/>
          <w:szCs w:val="26"/>
        </w:rPr>
        <w:t>‌</w:t>
      </w:r>
      <w:r w:rsidRPr="00906D52">
        <w:rPr>
          <w:rStyle w:val="placeholder"/>
          <w:szCs w:val="26"/>
        </w:rPr>
        <w:t>Общее число часов</w:t>
      </w:r>
      <w:r>
        <w:rPr>
          <w:rStyle w:val="placeholder"/>
          <w:szCs w:val="26"/>
        </w:rPr>
        <w:t xml:space="preserve"> </w:t>
      </w:r>
      <w:r w:rsidRPr="00906D52">
        <w:rPr>
          <w:rStyle w:val="placeholder"/>
          <w:szCs w:val="26"/>
        </w:rPr>
        <w:t xml:space="preserve"> для изучения второго иностранного (немецкого) языка на уровне основного общего образования: в 8 классе – </w:t>
      </w:r>
      <w:r>
        <w:rPr>
          <w:rStyle w:val="placeholder"/>
          <w:szCs w:val="26"/>
        </w:rPr>
        <w:t>34</w:t>
      </w:r>
      <w:r w:rsidRPr="00906D52">
        <w:rPr>
          <w:rStyle w:val="placeholder"/>
          <w:szCs w:val="26"/>
        </w:rPr>
        <w:t xml:space="preserve"> час</w:t>
      </w:r>
      <w:r>
        <w:rPr>
          <w:rStyle w:val="placeholder"/>
          <w:szCs w:val="26"/>
        </w:rPr>
        <w:t>а</w:t>
      </w:r>
      <w:r w:rsidRPr="00906D52">
        <w:rPr>
          <w:rStyle w:val="placeholder"/>
          <w:szCs w:val="26"/>
        </w:rPr>
        <w:t xml:space="preserve"> (</w:t>
      </w:r>
      <w:r>
        <w:rPr>
          <w:rStyle w:val="placeholder"/>
          <w:szCs w:val="26"/>
        </w:rPr>
        <w:t>1 час</w:t>
      </w:r>
      <w:r w:rsidRPr="00906D52">
        <w:rPr>
          <w:rStyle w:val="placeholder"/>
          <w:szCs w:val="26"/>
        </w:rPr>
        <w:t xml:space="preserve"> в неделю).</w:t>
      </w:r>
      <w:r w:rsidRPr="00906D52">
        <w:rPr>
          <w:rStyle w:val="placeholder-mask"/>
          <w:szCs w:val="26"/>
        </w:rPr>
        <w:t>‌</w:t>
      </w:r>
      <w:r w:rsidRPr="00906D52">
        <w:rPr>
          <w:szCs w:val="26"/>
        </w:rPr>
        <w:t>‌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 xml:space="preserve">Требования к предметным результатам для основного общего образования констатируют необходимость к окончанию 9 класса владения умением общаться на втором иностранном (немецком) языке в разных формах (устно и письменно, </w:t>
      </w:r>
      <w:r w:rsidRPr="00906D52">
        <w:rPr>
          <w:szCs w:val="26"/>
        </w:rPr>
        <w:lastRenderedPageBreak/>
        <w:t>непосредственно и опосредованно, в том числе через Интернет) на уровне выживания (уровне А</w:t>
      </w:r>
      <w:proofErr w:type="gramStart"/>
      <w:r w:rsidRPr="00906D52">
        <w:rPr>
          <w:szCs w:val="26"/>
        </w:rPr>
        <w:t>1</w:t>
      </w:r>
      <w:proofErr w:type="gramEnd"/>
      <w:r w:rsidRPr="00906D52">
        <w:rPr>
          <w:szCs w:val="26"/>
        </w:rPr>
        <w:t xml:space="preserve"> в соответствии с Общеевропейскими компетенциями владения иностранным языком). При учёте вышеназванных принципов интенсификации обучения и при условии изучения второго иностранного языка не менее 2 часов в неделю с 5 по 9 класс может быть достигнут </w:t>
      </w:r>
      <w:proofErr w:type="spellStart"/>
      <w:r w:rsidRPr="00906D52">
        <w:rPr>
          <w:szCs w:val="26"/>
        </w:rPr>
        <w:t>допороговый</w:t>
      </w:r>
      <w:proofErr w:type="spellEnd"/>
      <w:r w:rsidRPr="00906D52">
        <w:rPr>
          <w:szCs w:val="26"/>
        </w:rPr>
        <w:t xml:space="preserve"> (А</w:t>
      </w:r>
      <w:proofErr w:type="gramStart"/>
      <w:r w:rsidRPr="00906D52">
        <w:rPr>
          <w:szCs w:val="26"/>
        </w:rPr>
        <w:t>2</w:t>
      </w:r>
      <w:proofErr w:type="gramEnd"/>
      <w:r w:rsidRPr="00906D52">
        <w:rPr>
          <w:szCs w:val="26"/>
        </w:rPr>
        <w:t>) уровень владения вторым иностранным (немецким) языком.</w:t>
      </w:r>
    </w:p>
    <w:p w:rsidR="00906D52" w:rsidRDefault="00906D52" w:rsidP="00906D52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</w:pPr>
    </w:p>
    <w:p w:rsidR="008C307E" w:rsidRDefault="008C307E"/>
    <w:sectPr w:rsidR="008C307E" w:rsidSect="006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06D52"/>
    <w:rsid w:val="0035351F"/>
    <w:rsid w:val="004C49BD"/>
    <w:rsid w:val="005150B8"/>
    <w:rsid w:val="005E25CA"/>
    <w:rsid w:val="006462D4"/>
    <w:rsid w:val="0067159C"/>
    <w:rsid w:val="008C307E"/>
    <w:rsid w:val="0090163C"/>
    <w:rsid w:val="00906D52"/>
    <w:rsid w:val="00A21430"/>
    <w:rsid w:val="00C43102"/>
    <w:rsid w:val="00D06AF9"/>
    <w:rsid w:val="00E12323"/>
    <w:rsid w:val="00FC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906D52"/>
  </w:style>
  <w:style w:type="character" w:customStyle="1" w:styleId="placeholder">
    <w:name w:val="placeholder"/>
    <w:basedOn w:val="a0"/>
    <w:rsid w:val="00906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1094</Words>
  <Characters>6237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vbuto</dc:creator>
  <cp:lastModifiedBy>vbuto</cp:lastModifiedBy>
  <cp:revision>3</cp:revision>
  <dcterms:created xsi:type="dcterms:W3CDTF">2023-11-02T13:41:00Z</dcterms:created>
  <dcterms:modified xsi:type="dcterms:W3CDTF">2023-11-02T13:59:00Z</dcterms:modified>
</cp:coreProperties>
</file>